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14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E509E0">
        <w:trPr>
          <w:trHeight w:val="1007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E509E0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13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C94758">
              <w:rPr>
                <w:color w:val="FFFFFF" w:themeColor="background1"/>
              </w:rPr>
              <w:t xml:space="preserve">                         November </w:t>
            </w:r>
            <w:r w:rsidR="00DB7D95">
              <w:rPr>
                <w:color w:val="FFFFFF" w:themeColor="background1"/>
              </w:rPr>
              <w:t>2018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55ACB3F2" wp14:editId="5D80243A">
            <wp:extent cx="6648450" cy="95250"/>
            <wp:effectExtent l="0" t="0" r="0" b="0"/>
            <wp:docPr id="5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2"/>
        <w:tblpPr w:leftFromText="180" w:rightFromText="180" w:vertAnchor="text" w:tblpXSpec="right" w:tblpY="1"/>
        <w:tblOverlap w:val="never"/>
        <w:tblW w:w="114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20"/>
        <w:gridCol w:w="3960"/>
      </w:tblGrid>
      <w:tr w:rsidR="008835B6" w:rsidRPr="00051ACC" w:rsidTr="00FC247F">
        <w:trPr>
          <w:trHeight w:val="1094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A15DF4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051ACC" w:rsidRDefault="00A146DA" w:rsidP="000454D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82777" w:rsidRPr="00FC247F" w:rsidRDefault="00883EA3" w:rsidP="00375360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  <w:r w:rsidR="008B54BB" w:rsidRPr="00FC247F">
              <w:rPr>
                <w:rFonts w:ascii="Times New Roman" w:eastAsia="Times New Roman" w:hAnsi="Times New Roman" w:cs="Times New Roman"/>
                <w:szCs w:val="22"/>
              </w:rPr>
              <w:t xml:space="preserve">Happy Thanksgiving. </w:t>
            </w:r>
            <w:r w:rsidRPr="00FC247F">
              <w:rPr>
                <w:rFonts w:ascii="Times New Roman" w:eastAsia="Times New Roman" w:hAnsi="Times New Roman" w:cs="Times New Roman"/>
                <w:szCs w:val="22"/>
              </w:rPr>
              <w:t>We have a lot to be grateful for at Hawks Nest. During October, the school counseling program facilitated Red Ribbo</w:t>
            </w:r>
            <w:r w:rsidR="008B54BB" w:rsidRPr="00FC247F">
              <w:rPr>
                <w:rFonts w:ascii="Times New Roman" w:eastAsia="Times New Roman" w:hAnsi="Times New Roman" w:cs="Times New Roman"/>
                <w:szCs w:val="22"/>
              </w:rPr>
              <w:t xml:space="preserve">n Week activities:  spirit week, guidance lessons and door decorating contest. </w:t>
            </w:r>
            <w:r w:rsidR="00EA3D80" w:rsidRPr="00FC247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C94758" w:rsidRPr="00FC247F">
              <w:rPr>
                <w:rFonts w:ascii="Times New Roman" w:eastAsia="Times New Roman" w:hAnsi="Times New Roman" w:cs="Times New Roman"/>
                <w:szCs w:val="22"/>
              </w:rPr>
              <w:t>Congrat</w:t>
            </w:r>
            <w:r w:rsidR="008B54BB" w:rsidRPr="00FC247F">
              <w:rPr>
                <w:rFonts w:ascii="Times New Roman" w:eastAsia="Times New Roman" w:hAnsi="Times New Roman" w:cs="Times New Roman"/>
                <w:szCs w:val="22"/>
              </w:rPr>
              <w:t xml:space="preserve">ulations to our Red Ribbon </w:t>
            </w:r>
            <w:r w:rsidR="00C94758" w:rsidRPr="00FC247F">
              <w:rPr>
                <w:rFonts w:ascii="Times New Roman" w:eastAsia="Times New Roman" w:hAnsi="Times New Roman" w:cs="Times New Roman"/>
                <w:szCs w:val="22"/>
              </w:rPr>
              <w:t>Door Decorating Contest</w:t>
            </w:r>
            <w:r w:rsidR="00EA3D80" w:rsidRPr="00FC247F">
              <w:rPr>
                <w:rFonts w:ascii="Times New Roman" w:eastAsia="Times New Roman" w:hAnsi="Times New Roman" w:cs="Times New Roman"/>
                <w:szCs w:val="22"/>
              </w:rPr>
              <w:t xml:space="preserve"> winners: Ms. Patz for grades 3-5 and both Ms. Blake &amp; Ms. Avery </w:t>
            </w:r>
            <w:r w:rsidR="00C94758" w:rsidRPr="00FC247F">
              <w:rPr>
                <w:rFonts w:ascii="Times New Roman" w:eastAsia="Times New Roman" w:hAnsi="Times New Roman" w:cs="Times New Roman"/>
                <w:szCs w:val="22"/>
              </w:rPr>
              <w:t>for Kindergarten – 2</w:t>
            </w:r>
            <w:r w:rsidR="00C94758" w:rsidRPr="00FC247F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nd</w:t>
            </w:r>
            <w:r w:rsidR="00C94758" w:rsidRPr="00FC247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A3D80" w:rsidRPr="00FC247F">
              <w:rPr>
                <w:rFonts w:ascii="Times New Roman" w:eastAsia="Times New Roman" w:hAnsi="Times New Roman" w:cs="Times New Roman"/>
                <w:szCs w:val="22"/>
              </w:rPr>
              <w:t xml:space="preserve">grades. </w:t>
            </w:r>
            <w:r w:rsidR="008B54BB" w:rsidRPr="00FC247F">
              <w:rPr>
                <w:rFonts w:ascii="Times New Roman" w:eastAsia="Times New Roman" w:hAnsi="Times New Roman" w:cs="Times New Roman"/>
                <w:szCs w:val="22"/>
              </w:rPr>
              <w:t xml:space="preserve">HNSA also participated in Unity Day.  </w:t>
            </w:r>
            <w:r w:rsidR="00C94758" w:rsidRPr="00FC247F">
              <w:rPr>
                <w:rFonts w:ascii="Times New Roman" w:eastAsia="Times New Roman" w:hAnsi="Times New Roman" w:cs="Times New Roman"/>
                <w:szCs w:val="22"/>
              </w:rPr>
              <w:t>In classroom guidance, students engaged in lessons abo</w:t>
            </w:r>
            <w:r w:rsidR="00375360" w:rsidRPr="00FC247F">
              <w:rPr>
                <w:rFonts w:ascii="Times New Roman" w:eastAsia="Times New Roman" w:hAnsi="Times New Roman" w:cs="Times New Roman"/>
                <w:szCs w:val="22"/>
              </w:rPr>
              <w:t>ut Bullying Prevention</w:t>
            </w:r>
            <w:r w:rsidR="00C94758" w:rsidRPr="00FC247F">
              <w:rPr>
                <w:rFonts w:ascii="Times New Roman" w:eastAsia="Times New Roman" w:hAnsi="Times New Roman" w:cs="Times New Roman"/>
                <w:szCs w:val="22"/>
              </w:rPr>
              <w:t xml:space="preserve">, Making Healthy Choices, Social- Emotional Learning, and Digital Citizenship.  </w:t>
            </w:r>
          </w:p>
          <w:p w:rsidR="00375360" w:rsidRPr="00FC247F" w:rsidRDefault="00C94758" w:rsidP="00375360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FC247F">
              <w:rPr>
                <w:rFonts w:ascii="Times New Roman" w:eastAsia="Times New Roman" w:hAnsi="Times New Roman" w:cs="Times New Roman"/>
                <w:szCs w:val="22"/>
              </w:rPr>
              <w:t xml:space="preserve">    </w:t>
            </w:r>
            <w:r w:rsidR="00375360" w:rsidRPr="00FC247F">
              <w:rPr>
                <w:rFonts w:ascii="Times New Roman" w:eastAsia="Times New Roman" w:hAnsi="Times New Roman" w:cs="Times New Roman"/>
                <w:szCs w:val="22"/>
              </w:rPr>
              <w:t>In November, the school counseling program will conti</w:t>
            </w:r>
            <w:r w:rsidR="008B54BB" w:rsidRPr="00FC247F">
              <w:rPr>
                <w:rFonts w:ascii="Times New Roman" w:eastAsia="Times New Roman" w:hAnsi="Times New Roman" w:cs="Times New Roman"/>
                <w:szCs w:val="22"/>
              </w:rPr>
              <w:t xml:space="preserve">nue with classroom guidance </w:t>
            </w:r>
            <w:r w:rsidR="00375360" w:rsidRPr="00FC247F">
              <w:rPr>
                <w:rFonts w:ascii="Times New Roman" w:eastAsia="Times New Roman" w:hAnsi="Times New Roman" w:cs="Times New Roman"/>
                <w:szCs w:val="22"/>
              </w:rPr>
              <w:t xml:space="preserve">lessons on social-emotional learning, </w:t>
            </w:r>
            <w:r w:rsidR="00FC247F" w:rsidRPr="00FC247F">
              <w:rPr>
                <w:rFonts w:ascii="Times New Roman" w:eastAsia="Times New Roman" w:hAnsi="Times New Roman" w:cs="Times New Roman"/>
                <w:szCs w:val="22"/>
              </w:rPr>
              <w:t xml:space="preserve">kindness, </w:t>
            </w:r>
            <w:r w:rsidR="00375360" w:rsidRPr="00FC247F">
              <w:rPr>
                <w:rFonts w:ascii="Times New Roman" w:eastAsia="Times New Roman" w:hAnsi="Times New Roman" w:cs="Times New Roman"/>
                <w:szCs w:val="22"/>
              </w:rPr>
              <w:t>respect and digital citizenship.  Small group ar</w:t>
            </w:r>
            <w:r w:rsidR="00FC247F" w:rsidRPr="00FC247F">
              <w:rPr>
                <w:rFonts w:ascii="Times New Roman" w:eastAsia="Times New Roman" w:hAnsi="Times New Roman" w:cs="Times New Roman"/>
                <w:szCs w:val="22"/>
              </w:rPr>
              <w:t xml:space="preserve">e starting this month as well. </w:t>
            </w:r>
            <w:r w:rsidR="00375360" w:rsidRPr="00FC247F">
              <w:rPr>
                <w:rFonts w:ascii="Times New Roman" w:eastAsia="Times New Roman" w:hAnsi="Times New Roman" w:cs="Times New Roman"/>
                <w:szCs w:val="22"/>
              </w:rPr>
              <w:t xml:space="preserve">And we’re participating in a school-wide service project this month. </w:t>
            </w:r>
          </w:p>
          <w:p w:rsidR="00375360" w:rsidRDefault="00375360" w:rsidP="00FC247F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FC247F">
              <w:rPr>
                <w:rFonts w:ascii="Times New Roman" w:eastAsia="Times New Roman" w:hAnsi="Times New Roman" w:cs="Times New Roman"/>
                <w:szCs w:val="22"/>
              </w:rPr>
              <w:t xml:space="preserve">     We’re looking forward to all the great thing planned.  Please feel free to contact me with any feedback you may have about the school counseling program.  </w:t>
            </w:r>
          </w:p>
          <w:p w:rsidR="00FC247F" w:rsidRPr="00FC247F" w:rsidRDefault="00FC247F" w:rsidP="00FC247F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11"/>
              <w:tblW w:w="3510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</w:tblGrid>
            <w:tr w:rsidR="008835B6" w:rsidRPr="003D3DBD" w:rsidTr="003D3DBD">
              <w:trPr>
                <w:trHeight w:val="137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3D3DBD" w:rsidRDefault="007E2CF8" w:rsidP="00DB7D95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D3DBD">
                    <w:rPr>
                      <w:rFonts w:ascii="Times New Roman" w:hAnsi="Times New Roman" w:cs="Times New Roman"/>
                      <w:b/>
                    </w:rPr>
                    <w:t>How to see the school counselor</w:t>
                  </w:r>
                </w:p>
              </w:tc>
            </w:tr>
          </w:tbl>
          <w:p w:rsidR="00FC247F" w:rsidRDefault="00FC247F" w:rsidP="00FC247F">
            <w:pPr>
              <w:widowControl w:val="0"/>
              <w:spacing w:line="240" w:lineRule="auto"/>
              <w:rPr>
                <w:rFonts w:ascii="Agency FB" w:eastAsia="Times New Roman" w:hAnsi="Agency FB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="0015461F" w:rsidRPr="00FC247F">
              <w:rPr>
                <w:rFonts w:ascii="Agency FB" w:eastAsia="Times New Roman" w:hAnsi="Agency FB" w:cs="Times New Roman"/>
                <w:szCs w:val="22"/>
              </w:rPr>
              <w:t>Classroom guidance classes,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are based on </w:t>
            </w:r>
            <w:r w:rsidR="00EC15D0" w:rsidRPr="00FC247F">
              <w:rPr>
                <w:rFonts w:ascii="Agency FB" w:eastAsia="Times New Roman" w:hAnsi="Agency FB" w:cs="Times New Roman"/>
                <w:szCs w:val="22"/>
              </w:rPr>
              <w:t xml:space="preserve">grade </w:t>
            </w:r>
          </w:p>
          <w:p w:rsidR="00FC247F" w:rsidRDefault="00FC247F" w:rsidP="00FC247F">
            <w:pPr>
              <w:widowControl w:val="0"/>
              <w:spacing w:line="240" w:lineRule="auto"/>
              <w:rPr>
                <w:rFonts w:ascii="Agency FB" w:eastAsia="Times New Roman" w:hAnsi="Agency FB" w:cs="Times New Roman"/>
                <w:szCs w:val="22"/>
              </w:rPr>
            </w:pPr>
            <w:r>
              <w:rPr>
                <w:rFonts w:ascii="Agency FB" w:eastAsia="Times New Roman" w:hAnsi="Agency FB" w:cs="Times New Roman"/>
                <w:szCs w:val="22"/>
              </w:rPr>
              <w:t xml:space="preserve">        level </w:t>
            </w:r>
            <w:r w:rsidR="00EC15D0" w:rsidRPr="00FC247F">
              <w:rPr>
                <w:rFonts w:ascii="Agency FB" w:eastAsia="Times New Roman" w:hAnsi="Agency FB" w:cs="Times New Roman"/>
                <w:szCs w:val="22"/>
              </w:rPr>
              <w:t>specials schedule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, </w:t>
            </w:r>
            <w:r w:rsidR="00786BEE" w:rsidRPr="00FC247F"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>
              <w:rPr>
                <w:rFonts w:ascii="Agency FB" w:eastAsia="Times New Roman" w:hAnsi="Agency FB" w:cs="Times New Roman"/>
                <w:szCs w:val="22"/>
              </w:rPr>
              <w:t>Small group</w:t>
            </w:r>
            <w:r w:rsidRPr="00FC247F"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="007E2CF8" w:rsidRPr="00FC247F">
              <w:rPr>
                <w:rFonts w:ascii="Agency FB" w:eastAsia="Times New Roman" w:hAnsi="Agency FB" w:cs="Times New Roman"/>
                <w:szCs w:val="22"/>
              </w:rPr>
              <w:t xml:space="preserve">counseling 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 </w:t>
            </w:r>
          </w:p>
          <w:p w:rsidR="00FC247F" w:rsidRDefault="00FC247F" w:rsidP="00FC247F">
            <w:pPr>
              <w:widowControl w:val="0"/>
              <w:spacing w:line="240" w:lineRule="auto"/>
              <w:rPr>
                <w:rFonts w:ascii="Agency FB" w:eastAsia="Times New Roman" w:hAnsi="Agency FB" w:cs="Times New Roman"/>
                <w:szCs w:val="22"/>
              </w:rPr>
            </w:pPr>
            <w:r>
              <w:rPr>
                <w:rFonts w:ascii="Agency FB" w:eastAsia="Times New Roman" w:hAnsi="Agency FB" w:cs="Times New Roman"/>
                <w:szCs w:val="22"/>
              </w:rPr>
              <w:t xml:space="preserve">        </w:t>
            </w:r>
            <w:r w:rsidR="007E2CF8" w:rsidRPr="00FC247F">
              <w:rPr>
                <w:rFonts w:ascii="Agency FB" w:eastAsia="Times New Roman" w:hAnsi="Agency FB" w:cs="Times New Roman"/>
                <w:szCs w:val="22"/>
              </w:rPr>
              <w:t xml:space="preserve">and individual counseling by self </w:t>
            </w:r>
            <w:r w:rsidR="00786BEE" w:rsidRPr="00FC247F">
              <w:rPr>
                <w:rFonts w:ascii="Agency FB" w:eastAsia="Times New Roman" w:hAnsi="Agency FB" w:cs="Times New Roman"/>
                <w:szCs w:val="22"/>
              </w:rPr>
              <w:t>-</w:t>
            </w:r>
            <w:r w:rsidR="007E2CF8" w:rsidRPr="00FC247F">
              <w:rPr>
                <w:rFonts w:ascii="Agency FB" w:eastAsia="Times New Roman" w:hAnsi="Agency FB" w:cs="Times New Roman"/>
                <w:szCs w:val="22"/>
              </w:rPr>
              <w:t xml:space="preserve">referral, parent </w:t>
            </w:r>
          </w:p>
          <w:p w:rsidR="00FC247F" w:rsidRDefault="00FC247F" w:rsidP="00FC247F">
            <w:pPr>
              <w:widowControl w:val="0"/>
              <w:spacing w:line="240" w:lineRule="auto"/>
              <w:rPr>
                <w:rFonts w:ascii="Agency FB" w:eastAsia="Times New Roman" w:hAnsi="Agency FB" w:cs="Times New Roman"/>
                <w:szCs w:val="22"/>
              </w:rPr>
            </w:pPr>
            <w:r>
              <w:rPr>
                <w:rFonts w:ascii="Agency FB" w:eastAsia="Times New Roman" w:hAnsi="Agency FB" w:cs="Times New Roman"/>
                <w:szCs w:val="22"/>
              </w:rPr>
              <w:t xml:space="preserve">        </w:t>
            </w:r>
            <w:r w:rsidR="007E2CF8" w:rsidRPr="00FC247F">
              <w:rPr>
                <w:rFonts w:ascii="Agency FB" w:eastAsia="Times New Roman" w:hAnsi="Agency FB" w:cs="Times New Roman"/>
                <w:szCs w:val="22"/>
              </w:rPr>
              <w:t>referral, teacher</w:t>
            </w:r>
            <w:r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="007E2CF8" w:rsidRPr="00FC247F">
              <w:rPr>
                <w:rFonts w:ascii="Agency FB" w:eastAsia="Times New Roman" w:hAnsi="Agency FB" w:cs="Times New Roman"/>
                <w:szCs w:val="22"/>
              </w:rPr>
              <w:t>refe</w:t>
            </w:r>
            <w:r w:rsidR="00786BEE" w:rsidRPr="00FC247F">
              <w:rPr>
                <w:rFonts w:ascii="Agency FB" w:eastAsia="Times New Roman" w:hAnsi="Agency FB" w:cs="Times New Roman"/>
                <w:szCs w:val="22"/>
              </w:rPr>
              <w:t xml:space="preserve">rral, administrator referral </w:t>
            </w:r>
          </w:p>
          <w:p w:rsidR="00883EA3" w:rsidRPr="00FC247F" w:rsidRDefault="00FC247F" w:rsidP="00FC247F">
            <w:pPr>
              <w:widowControl w:val="0"/>
              <w:rPr>
                <w:rFonts w:ascii="Agency FB" w:eastAsia="Times New Roman" w:hAnsi="Agency FB" w:cs="Times New Roman"/>
                <w:szCs w:val="22"/>
              </w:rPr>
            </w:pPr>
            <w:r>
              <w:rPr>
                <w:rFonts w:ascii="Agency FB" w:eastAsia="Times New Roman" w:hAnsi="Agency FB" w:cs="Times New Roman"/>
                <w:szCs w:val="22"/>
              </w:rPr>
              <w:t xml:space="preserve">        or </w:t>
            </w:r>
            <w:r w:rsidR="007E2CF8" w:rsidRPr="00FC247F">
              <w:rPr>
                <w:rFonts w:ascii="Agency FB" w:eastAsia="Times New Roman" w:hAnsi="Agency FB" w:cs="Times New Roman"/>
                <w:szCs w:val="22"/>
              </w:rPr>
              <w:t>counselor initiate</w:t>
            </w:r>
            <w:r w:rsidR="006B66ED" w:rsidRPr="00FC247F">
              <w:rPr>
                <w:rFonts w:ascii="Agency FB" w:eastAsia="Times New Roman" w:hAnsi="Agency FB" w:cs="Times New Roman"/>
                <w:szCs w:val="22"/>
              </w:rPr>
              <w:t>d</w:t>
            </w:r>
            <w:r w:rsidR="00666C75" w:rsidRPr="00FC247F">
              <w:rPr>
                <w:rFonts w:ascii="Agency FB" w:eastAsia="Times New Roman" w:hAnsi="Agency FB" w:cs="Times New Roman"/>
                <w:sz w:val="24"/>
              </w:rPr>
              <w:t>.</w:t>
            </w:r>
          </w:p>
          <w:tbl>
            <w:tblPr>
              <w:tblStyle w:val="TableGrid"/>
              <w:tblW w:w="3690" w:type="dxa"/>
              <w:tblInd w:w="265" w:type="dxa"/>
              <w:tblLayout w:type="fixed"/>
              <w:tblLook w:val="04A0" w:firstRow="1" w:lastRow="0" w:firstColumn="1" w:lastColumn="0" w:noHBand="0" w:noVBand="1"/>
            </w:tblPr>
            <w:tblGrid>
              <w:gridCol w:w="3690"/>
            </w:tblGrid>
            <w:tr w:rsidR="002158D2" w:rsidRPr="00051ACC" w:rsidTr="00FC247F">
              <w:tc>
                <w:tcPr>
                  <w:tcW w:w="3690" w:type="dxa"/>
                </w:tcPr>
                <w:p w:rsidR="002158D2" w:rsidRPr="00051ACC" w:rsidRDefault="002158D2" w:rsidP="00DB7D95">
                  <w:pPr>
                    <w:framePr w:hSpace="180" w:wrap="around" w:vAnchor="text" w:hAnchor="text" w:xAlign="right" w:y="1"/>
                    <w:widowControl w:val="0"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Contact </w:t>
                  </w:r>
                  <w:r w:rsidR="00E509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School Counselor at </w:t>
                  </w:r>
                  <w:r w:rsidR="00E509E0"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>704-866-</w:t>
                  </w:r>
                  <w:r w:rsidR="0014474D">
                    <w:rPr>
                      <w:rFonts w:ascii="Arial Narrow" w:hAnsi="Arial Narrow" w:cs="Times New Roman"/>
                      <w:sz w:val="18"/>
                      <w:szCs w:val="18"/>
                    </w:rPr>
                    <w:t>8467</w:t>
                  </w: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or </w:t>
                  </w:r>
                  <w:hyperlink r:id="rId10" w:history="1">
                    <w:r w:rsidRPr="00051AC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1E415F" w:rsidRDefault="00065DD1" w:rsidP="00883EA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8835B6" w:rsidRPr="00051ACC" w:rsidRDefault="008835B6" w:rsidP="00786BEE">
            <w:pPr>
              <w:widowControl w:val="0"/>
              <w:spacing w:line="240" w:lineRule="auto"/>
              <w:ind w:left="4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5851A7">
            <w:pPr>
              <w:widowControl w:val="0"/>
              <w:spacing w:line="240" w:lineRule="auto"/>
            </w:pPr>
            <w:r w:rsidRPr="00051AC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tbl>
            <w:tblPr>
              <w:tblStyle w:val="9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117C59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DB7D95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DB7D95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Default="00FE70D9" w:rsidP="00572936">
            <w:pPr>
              <w:widowControl w:val="0"/>
              <w:spacing w:line="240" w:lineRule="auto"/>
              <w:rPr>
                <w:noProof/>
              </w:rPr>
            </w:pPr>
          </w:p>
          <w:p w:rsidR="00FE70D9" w:rsidRPr="004F0D4D" w:rsidRDefault="00FE70D9" w:rsidP="004B10DD">
            <w:pPr>
              <w:widowControl w:val="0"/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41145" cy="923925"/>
                  <wp:effectExtent l="0" t="0" r="1905" b="9525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45" cy="93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45D" w:rsidRPr="00B821D4" w:rsidRDefault="00DE145D" w:rsidP="00117C59">
            <w:pPr>
              <w:widowControl w:val="0"/>
              <w:spacing w:line="240" w:lineRule="auto"/>
              <w:jc w:val="center"/>
              <w:rPr>
                <w:rFonts w:ascii="Agency FB" w:hAnsi="Agency FB"/>
                <w:b/>
                <w:i/>
                <w:sz w:val="16"/>
                <w:szCs w:val="16"/>
                <w:u w:val="single"/>
              </w:rPr>
            </w:pPr>
            <w:r w:rsidRPr="001B636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F422D" w:rsidRDefault="00C94758" w:rsidP="00EF422D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 xml:space="preserve">  World Kindness Day</w:t>
            </w:r>
          </w:p>
          <w:p w:rsidR="00EF422D" w:rsidRPr="00B821D4" w:rsidRDefault="00EF422D" w:rsidP="00B821D4">
            <w:pPr>
              <w:pStyle w:val="ListParagraph"/>
              <w:widowControl w:val="0"/>
              <w:spacing w:line="360" w:lineRule="auto"/>
              <w:ind w:left="450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</w:rPr>
            </w:pPr>
          </w:p>
          <w:p w:rsidR="00C94758" w:rsidRPr="00B821D4" w:rsidRDefault="00EF422D" w:rsidP="00C9475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A62E2E7" wp14:editId="1EA7AB29">
                  <wp:extent cx="1809750" cy="790575"/>
                  <wp:effectExtent l="0" t="0" r="0" b="9525"/>
                  <wp:docPr id="9" name="Picture 9" descr="Image result for world kindness today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world kindness today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364" cy="80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1F6" w:rsidRDefault="005A1125" w:rsidP="00883EA3">
            <w:pPr>
              <w:widowControl w:val="0"/>
              <w:spacing w:line="240" w:lineRule="auto"/>
              <w:rPr>
                <w:rFonts w:ascii="Agency FB" w:hAnsi="Agency FB" w:cs="Times New Roman"/>
                <w:noProof/>
              </w:rPr>
            </w:pPr>
            <w:r>
              <w:rPr>
                <w:rFonts w:ascii="Agency FB" w:hAnsi="Agency FB" w:cs="Times New Roman"/>
                <w:noProof/>
              </w:rPr>
              <w:t xml:space="preserve"> </w:t>
            </w:r>
            <w:r w:rsidR="00C94758" w:rsidRPr="00B821D4">
              <w:rPr>
                <w:rFonts w:ascii="Agency FB" w:hAnsi="Agency FB" w:cs="Times New Roman"/>
                <w:noProof/>
                <w:sz w:val="24"/>
                <w:szCs w:val="24"/>
              </w:rPr>
              <w:t xml:space="preserve">Hawks Nest STEAM Academy is collecting </w:t>
            </w:r>
            <w:r w:rsidR="00B821D4">
              <w:rPr>
                <w:rFonts w:ascii="Agency FB" w:hAnsi="Agency FB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Agency FB" w:hAnsi="Agency FB" w:cs="Times New Roman"/>
                <w:noProof/>
                <w:sz w:val="24"/>
                <w:szCs w:val="24"/>
              </w:rPr>
              <w:t xml:space="preserve"> </w:t>
            </w:r>
            <w:r w:rsidR="00C94758" w:rsidRPr="00B821D4">
              <w:rPr>
                <w:rFonts w:ascii="Agency FB" w:hAnsi="Agency FB" w:cs="Times New Roman"/>
                <w:noProof/>
                <w:sz w:val="24"/>
                <w:szCs w:val="24"/>
              </w:rPr>
              <w:t>canned goods</w:t>
            </w:r>
            <w:r w:rsidR="00DB7D95" w:rsidRPr="00B821D4">
              <w:rPr>
                <w:rFonts w:ascii="Agency FB" w:hAnsi="Agency FB" w:cs="Times New Roman"/>
                <w:noProof/>
                <w:sz w:val="24"/>
                <w:szCs w:val="24"/>
              </w:rPr>
              <w:t>, socks and gloves</w:t>
            </w:r>
            <w:r w:rsidR="00C94758" w:rsidRPr="00B821D4">
              <w:rPr>
                <w:rFonts w:ascii="Agency FB" w:hAnsi="Agency FB" w:cs="Times New Roman"/>
                <w:noProof/>
                <w:sz w:val="24"/>
                <w:szCs w:val="24"/>
              </w:rPr>
              <w:t xml:space="preserve"> to donate </w:t>
            </w:r>
            <w:r w:rsidR="00EF422D" w:rsidRPr="00B821D4">
              <w:rPr>
                <w:rFonts w:ascii="Agency FB" w:hAnsi="Agency FB" w:cs="Times New Roman"/>
                <w:noProof/>
                <w:sz w:val="24"/>
                <w:szCs w:val="24"/>
              </w:rPr>
              <w:t xml:space="preserve">to local helping organization in recognition </w:t>
            </w:r>
            <w:r>
              <w:rPr>
                <w:rFonts w:ascii="Agency FB" w:hAnsi="Agency FB" w:cs="Times New Roman"/>
                <w:noProof/>
                <w:sz w:val="24"/>
                <w:szCs w:val="24"/>
              </w:rPr>
              <w:t xml:space="preserve">   </w:t>
            </w:r>
            <w:r w:rsidR="00EF422D" w:rsidRPr="00B821D4">
              <w:rPr>
                <w:rFonts w:ascii="Agency FB" w:hAnsi="Agency FB" w:cs="Times New Roman"/>
                <w:noProof/>
                <w:sz w:val="24"/>
                <w:szCs w:val="24"/>
              </w:rPr>
              <w:t>of World Kindness Day on November 13</w:t>
            </w:r>
            <w:r w:rsidR="00EF422D" w:rsidRPr="00B821D4">
              <w:rPr>
                <w:rFonts w:ascii="Agency FB" w:hAnsi="Agency FB" w:cs="Times New Roman"/>
                <w:noProof/>
                <w:sz w:val="24"/>
                <w:szCs w:val="24"/>
                <w:vertAlign w:val="superscript"/>
              </w:rPr>
              <w:t>th</w:t>
            </w:r>
            <w:r w:rsidR="00EF422D" w:rsidRPr="00B821D4">
              <w:rPr>
                <w:rFonts w:ascii="Agency FB" w:hAnsi="Agency FB" w:cs="Times New Roman"/>
                <w:noProof/>
              </w:rPr>
              <w:t xml:space="preserve">. </w:t>
            </w:r>
          </w:p>
          <w:p w:rsidR="005A1125" w:rsidRPr="005A1125" w:rsidRDefault="005A1125" w:rsidP="00883EA3">
            <w:pPr>
              <w:widowControl w:val="0"/>
              <w:spacing w:line="240" w:lineRule="auto"/>
              <w:rPr>
                <w:rFonts w:ascii="Agency FB" w:hAnsi="Agency FB" w:cs="Times New Roman"/>
                <w:noProof/>
                <w:sz w:val="16"/>
                <w:szCs w:val="16"/>
              </w:rPr>
            </w:pPr>
          </w:p>
          <w:p w:rsidR="00DB7D95" w:rsidRDefault="005A1125" w:rsidP="00C94758">
            <w:pPr>
              <w:widowControl w:val="0"/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DB7D95">
              <w:rPr>
                <w:noProof/>
              </w:rPr>
              <w:drawing>
                <wp:inline distT="0" distB="0" distL="0" distR="0" wp14:anchorId="36BD2EE9" wp14:editId="35F5D378">
                  <wp:extent cx="524510" cy="819672"/>
                  <wp:effectExtent l="0" t="0" r="8890" b="0"/>
                  <wp:docPr id="12" name="Picture 12" descr="Image result for sock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ock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1605" cy="86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21D4">
              <w:rPr>
                <w:noProof/>
              </w:rPr>
              <w:t xml:space="preserve">  </w:t>
            </w:r>
            <w:r w:rsidR="00DB7D95">
              <w:rPr>
                <w:noProof/>
              </w:rPr>
              <w:drawing>
                <wp:inline distT="0" distB="0" distL="0" distR="0" wp14:anchorId="2BD1A8C9" wp14:editId="7E31C2E1">
                  <wp:extent cx="441325" cy="677382"/>
                  <wp:effectExtent l="0" t="0" r="0" b="8890"/>
                  <wp:docPr id="10" name="Picture 10" descr="Image result for canned food and non perishable food 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nned food and non perishable food dr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019" cy="71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D95">
              <w:rPr>
                <w:noProof/>
              </w:rPr>
              <w:drawing>
                <wp:inline distT="0" distB="0" distL="0" distR="0" wp14:anchorId="68B1307D" wp14:editId="10429BE9">
                  <wp:extent cx="827355" cy="790124"/>
                  <wp:effectExtent l="0" t="0" r="0" b="0"/>
                  <wp:docPr id="13" name="Picture 13" descr="Image result for glov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glove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767" cy="80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EA3" w:rsidRPr="00883EA3" w:rsidRDefault="00883EA3" w:rsidP="00883EA3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14474D" w:rsidRPr="005A1125" w:rsidRDefault="005A1125" w:rsidP="005A112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</w:t>
            </w:r>
            <w:r w:rsidR="00DB7D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November 5 – 16, 2018</w:t>
            </w:r>
            <w:r w:rsidR="00065DD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65DD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  <w:p w:rsidR="00C94758" w:rsidRPr="00065DD1" w:rsidRDefault="00B821D4" w:rsidP="00DB7D95">
            <w:pPr>
              <w:widowControl w:val="0"/>
              <w:spacing w:line="240" w:lineRule="auto"/>
              <w:rPr>
                <w:rFonts w:ascii="Agency FB" w:hAnsi="Agency FB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286AF1F2" wp14:editId="20BBC45A">
                  <wp:extent cx="2056765" cy="1038225"/>
                  <wp:effectExtent l="0" t="0" r="635" b="9525"/>
                  <wp:docPr id="16" name="Picture 16" descr="Image result for be a bucket fi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be a bucket fill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67"/>
                          <a:stretch/>
                        </pic:blipFill>
                        <pic:spPr bwMode="auto">
                          <a:xfrm>
                            <a:off x="0" y="0"/>
                            <a:ext cx="2208303" cy="111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C94758" w:rsidRDefault="00C94758" w:rsidP="00D100B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9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Promoting </w:t>
            </w:r>
            <w:r w:rsidR="007E2CF8" w:rsidRPr="00C94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Character Education</w:t>
            </w:r>
          </w:p>
          <w:p w:rsidR="008835B6" w:rsidRPr="00051ACC" w:rsidRDefault="00007C1C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“We’re Soaring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with Good Character”</w:t>
            </w:r>
          </w:p>
          <w:p w:rsidR="00242A3F" w:rsidRPr="00051ACC" w:rsidRDefault="002D10A2" w:rsidP="00D100B2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8835B6" w:rsidRPr="00CE1102" w:rsidRDefault="007E2CF8" w:rsidP="00FA256A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CE1102">
              <w:rPr>
                <w:rFonts w:ascii="Times New Roman" w:eastAsia="Times New Roman" w:hAnsi="Times New Roman" w:cs="Times New Roman"/>
                <w:szCs w:val="22"/>
              </w:rPr>
              <w:t xml:space="preserve">The character trait of the month is </w:t>
            </w:r>
            <w:r w:rsidR="0011272F">
              <w:rPr>
                <w:rFonts w:ascii="Times New Roman" w:eastAsia="Times New Roman" w:hAnsi="Times New Roman" w:cs="Times New Roman"/>
                <w:b/>
                <w:szCs w:val="22"/>
              </w:rPr>
              <w:t>Respect</w:t>
            </w:r>
            <w:r w:rsidR="00B21E07" w:rsidRPr="00B21E07">
              <w:rPr>
                <w:rFonts w:ascii="Times New Roman" w:eastAsia="Times New Roman" w:hAnsi="Times New Roman" w:cs="Times New Roman"/>
                <w:b/>
                <w:szCs w:val="22"/>
              </w:rPr>
              <w:t>.</w:t>
            </w:r>
            <w:r w:rsidRPr="00CE110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11272F">
              <w:rPr>
                <w:rFonts w:ascii="Times New Roman" w:eastAsia="Times New Roman" w:hAnsi="Times New Roman" w:cs="Times New Roman"/>
                <w:szCs w:val="22"/>
              </w:rPr>
              <w:t xml:space="preserve">Respect </w:t>
            </w:r>
            <w:r w:rsidR="00B21E07">
              <w:rPr>
                <w:rFonts w:ascii="Times New Roman" w:eastAsia="Times New Roman" w:hAnsi="Times New Roman" w:cs="Times New Roman"/>
                <w:szCs w:val="22"/>
              </w:rPr>
              <w:t>is</w:t>
            </w:r>
            <w:r w:rsidR="00A71798">
              <w:rPr>
                <w:rFonts w:ascii="Times New Roman" w:eastAsia="Times New Roman" w:hAnsi="Times New Roman" w:cs="Times New Roman"/>
                <w:szCs w:val="22"/>
              </w:rPr>
              <w:t xml:space="preserve"> t</w:t>
            </w:r>
            <w:r w:rsidR="00A71798" w:rsidRPr="00A71798">
              <w:rPr>
                <w:rFonts w:ascii="Times New Roman" w:eastAsia="Times New Roman" w:hAnsi="Times New Roman" w:cs="Times New Roman"/>
                <w:szCs w:val="22"/>
              </w:rPr>
              <w:t>aking turns, sharing, and listening to what others hav</w:t>
            </w:r>
            <w:r w:rsidR="00A71798">
              <w:rPr>
                <w:rFonts w:ascii="Times New Roman" w:eastAsia="Times New Roman" w:hAnsi="Times New Roman" w:cs="Times New Roman"/>
                <w:szCs w:val="22"/>
              </w:rPr>
              <w:t>e to say; treating others respectfully.</w:t>
            </w:r>
          </w:p>
          <w:p w:rsidR="00D100B2" w:rsidRDefault="00FA256A" w:rsidP="00065D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</w:t>
            </w:r>
            <w:r w:rsidR="00C947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</w:t>
            </w:r>
            <w:r w:rsidR="00065D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94758" w:rsidRDefault="00643439" w:rsidP="00C947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64665B" w:rsidRDefault="005A1125" w:rsidP="00883EA3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7A1DF6E" wp14:editId="6D9214B5">
                  <wp:extent cx="2419350" cy="1704975"/>
                  <wp:effectExtent l="0" t="0" r="0" b="9525"/>
                  <wp:docPr id="17" name="Picture 17" descr="Image result for respect element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respect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B3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64665B" w:rsidRPr="00FA256A" w:rsidRDefault="0064665B" w:rsidP="006466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64665B" w:rsidTr="0064665B">
              <w:tc>
                <w:tcPr>
                  <w:tcW w:w="3750" w:type="dxa"/>
                </w:tcPr>
                <w:p w:rsidR="0064665B" w:rsidRPr="0064665B" w:rsidRDefault="0064665B" w:rsidP="00FA256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64665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Problem- Solving for Kids</w:t>
                  </w:r>
                </w:p>
                <w:p w:rsidR="0064665B" w:rsidRPr="00FA256A" w:rsidRDefault="0064665B" w:rsidP="00FA256A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4665B" w:rsidRDefault="0064665B" w:rsidP="00FA256A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Here is what one mom used to teach her kids to problem solve as a coping strategy.</w:t>
                  </w:r>
                </w:p>
                <w:p w:rsidR="00FA256A" w:rsidRDefault="0064665B" w:rsidP="00E5284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She created a chart</w:t>
                  </w:r>
                  <w:r w:rsidR="00FA256A">
                    <w:rPr>
                      <w:rFonts w:ascii="Times New Roman" w:hAnsi="Times New Roman" w:cs="Times New Roman"/>
                      <w:sz w:val="20"/>
                    </w:rPr>
                    <w:t xml:space="preserve"> with the following information and offers it as a free download.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Read her </w:t>
                  </w:r>
                  <w:r w:rsidR="00FA256A">
                    <w:rPr>
                      <w:rFonts w:ascii="Times New Roman" w:hAnsi="Times New Roman" w:cs="Times New Roman"/>
                      <w:sz w:val="20"/>
                    </w:rPr>
                    <w:t>post about the chart and how to use it.</w:t>
                  </w:r>
                </w:p>
                <w:p w:rsidR="00FA256A" w:rsidRPr="00FA256A" w:rsidRDefault="00FA256A" w:rsidP="0064665B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256A" w:rsidRDefault="00FA256A" w:rsidP="00E52844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FA256A">
                    <w:rPr>
                      <w:rFonts w:ascii="Times New Roman" w:hAnsi="Times New Roman" w:cs="Times New Roman"/>
                      <w:b/>
                      <w:sz w:val="20"/>
                    </w:rPr>
                    <w:t>Four Ways to Cope</w:t>
                  </w:r>
                </w:p>
                <w:p w:rsidR="00FA256A" w:rsidRPr="00FA256A" w:rsidRDefault="00FA256A" w:rsidP="00FA256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FA256A" w:rsidRPr="00FA256A" w:rsidRDefault="00FA256A" w:rsidP="00FA256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8"/>
                    </w:numPr>
                    <w:suppressOverlap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FA256A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Say “Would you please stop </w:t>
                  </w:r>
                  <w:r w:rsidRPr="00FA256A"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  <w:t>(name the behavior</w:t>
                  </w:r>
                  <w:r w:rsidRPr="00FA256A">
                    <w:rPr>
                      <w:rFonts w:ascii="Times New Roman" w:hAnsi="Times New Roman" w:cs="Times New Roman"/>
                      <w:b/>
                      <w:sz w:val="20"/>
                    </w:rPr>
                    <w:t>)?”</w:t>
                  </w:r>
                </w:p>
                <w:p w:rsidR="00FA256A" w:rsidRPr="00FA256A" w:rsidRDefault="00FA256A" w:rsidP="00FA256A">
                  <w:pPr>
                    <w:framePr w:hSpace="180" w:wrap="around" w:vAnchor="text" w:hAnchor="text" w:xAlign="right" w:y="1"/>
                    <w:ind w:left="360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FA256A" w:rsidRDefault="00FA256A" w:rsidP="00FA256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8"/>
                    </w:numPr>
                    <w:suppressOverlap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Ignore their behavior.</w:t>
                  </w:r>
                </w:p>
                <w:p w:rsidR="00FA256A" w:rsidRPr="00FA256A" w:rsidRDefault="00FA256A" w:rsidP="00FA256A">
                  <w:pPr>
                    <w:pStyle w:val="ListParagrap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FA256A" w:rsidRDefault="00FA256A" w:rsidP="00FA256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8"/>
                    </w:numPr>
                    <w:suppressOverlap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Walk away.</w:t>
                  </w:r>
                </w:p>
                <w:p w:rsidR="00FA256A" w:rsidRPr="00FA256A" w:rsidRDefault="00FA256A" w:rsidP="00FA256A">
                  <w:pPr>
                    <w:pStyle w:val="ListParagrap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FA256A" w:rsidRPr="00FA256A" w:rsidRDefault="00FA256A" w:rsidP="00FA256A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18"/>
                    </w:numPr>
                    <w:suppressOverlap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Get help.</w:t>
                  </w:r>
                </w:p>
                <w:p w:rsidR="00FA256A" w:rsidRDefault="00FA256A" w:rsidP="00FA256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FA256A" w:rsidRPr="00FA256A" w:rsidRDefault="00FA256A" w:rsidP="00FA256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64665B" w:rsidRPr="00FA256A" w:rsidRDefault="00FA256A" w:rsidP="00E52844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19" w:history="1">
                    <w:r w:rsidRPr="00FA256A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</w:rPr>
                      <w:t>https://thisreadingmama.com/coping-strategies-problem-solving-chart-kids/</w:t>
                    </w:r>
                  </w:hyperlink>
                </w:p>
                <w:p w:rsidR="0064665B" w:rsidRDefault="0064665B" w:rsidP="0064665B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C94758" w:rsidRPr="0064665B" w:rsidRDefault="00C94758" w:rsidP="0064665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271F6" w:rsidRPr="00C94758" w:rsidRDefault="000271F6" w:rsidP="00C94758">
      <w:pPr>
        <w:widowControl w:val="0"/>
      </w:pPr>
    </w:p>
    <w:sectPr w:rsidR="000271F6" w:rsidRPr="00C94758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E5" w:rsidRDefault="007748E5" w:rsidP="00D6289E">
      <w:pPr>
        <w:spacing w:line="240" w:lineRule="auto"/>
      </w:pPr>
      <w:r>
        <w:separator/>
      </w:r>
    </w:p>
  </w:endnote>
  <w:endnote w:type="continuationSeparator" w:id="0">
    <w:p w:rsidR="007748E5" w:rsidRDefault="007748E5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E5" w:rsidRDefault="007748E5" w:rsidP="00D6289E">
      <w:pPr>
        <w:spacing w:line="240" w:lineRule="auto"/>
      </w:pPr>
      <w:r>
        <w:separator/>
      </w:r>
    </w:p>
  </w:footnote>
  <w:footnote w:type="continuationSeparator" w:id="0">
    <w:p w:rsidR="007748E5" w:rsidRDefault="007748E5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3F6D"/>
    <w:multiLevelType w:val="hybridMultilevel"/>
    <w:tmpl w:val="8FE86392"/>
    <w:lvl w:ilvl="0" w:tplc="73EA736C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A1C41"/>
    <w:multiLevelType w:val="hybridMultilevel"/>
    <w:tmpl w:val="45402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17"/>
  </w:num>
  <w:num w:numId="8">
    <w:abstractNumId w:val="0"/>
  </w:num>
  <w:num w:numId="9">
    <w:abstractNumId w:val="15"/>
  </w:num>
  <w:num w:numId="10">
    <w:abstractNumId w:val="13"/>
  </w:num>
  <w:num w:numId="11">
    <w:abstractNumId w:val="10"/>
  </w:num>
  <w:num w:numId="12">
    <w:abstractNumId w:val="2"/>
  </w:num>
  <w:num w:numId="13">
    <w:abstractNumId w:val="8"/>
  </w:num>
  <w:num w:numId="14">
    <w:abstractNumId w:val="16"/>
  </w:num>
  <w:num w:numId="15">
    <w:abstractNumId w:val="12"/>
  </w:num>
  <w:num w:numId="16">
    <w:abstractNumId w:val="11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07C1C"/>
    <w:rsid w:val="000271F6"/>
    <w:rsid w:val="000454DC"/>
    <w:rsid w:val="00051ACC"/>
    <w:rsid w:val="00065DD1"/>
    <w:rsid w:val="000D43D0"/>
    <w:rsid w:val="000F5AB2"/>
    <w:rsid w:val="0011272F"/>
    <w:rsid w:val="00117C59"/>
    <w:rsid w:val="0014468A"/>
    <w:rsid w:val="0014474D"/>
    <w:rsid w:val="0015461F"/>
    <w:rsid w:val="00192027"/>
    <w:rsid w:val="001B6361"/>
    <w:rsid w:val="001E415F"/>
    <w:rsid w:val="002124AC"/>
    <w:rsid w:val="002158D2"/>
    <w:rsid w:val="00217763"/>
    <w:rsid w:val="00227A8E"/>
    <w:rsid w:val="00242A3F"/>
    <w:rsid w:val="002638DF"/>
    <w:rsid w:val="00294AD0"/>
    <w:rsid w:val="002A3118"/>
    <w:rsid w:val="002D10A2"/>
    <w:rsid w:val="002F63B4"/>
    <w:rsid w:val="0033567E"/>
    <w:rsid w:val="00340C0A"/>
    <w:rsid w:val="00375360"/>
    <w:rsid w:val="003D3DBD"/>
    <w:rsid w:val="00436F3D"/>
    <w:rsid w:val="004442E9"/>
    <w:rsid w:val="00446895"/>
    <w:rsid w:val="004B10DD"/>
    <w:rsid w:val="004B17E2"/>
    <w:rsid w:val="004B745E"/>
    <w:rsid w:val="004D7489"/>
    <w:rsid w:val="004F0D4D"/>
    <w:rsid w:val="0051381A"/>
    <w:rsid w:val="00523BDE"/>
    <w:rsid w:val="00572936"/>
    <w:rsid w:val="005851A7"/>
    <w:rsid w:val="00593CBC"/>
    <w:rsid w:val="00595C80"/>
    <w:rsid w:val="005A1125"/>
    <w:rsid w:val="005A190C"/>
    <w:rsid w:val="005A78BB"/>
    <w:rsid w:val="005C168A"/>
    <w:rsid w:val="005E471D"/>
    <w:rsid w:val="0061786C"/>
    <w:rsid w:val="00643439"/>
    <w:rsid w:val="0064665B"/>
    <w:rsid w:val="00666C75"/>
    <w:rsid w:val="006779B4"/>
    <w:rsid w:val="006B66ED"/>
    <w:rsid w:val="006E5AC8"/>
    <w:rsid w:val="007239DC"/>
    <w:rsid w:val="007748E5"/>
    <w:rsid w:val="00782777"/>
    <w:rsid w:val="00786BEE"/>
    <w:rsid w:val="00796C79"/>
    <w:rsid w:val="007E2CF8"/>
    <w:rsid w:val="007F1852"/>
    <w:rsid w:val="008039E3"/>
    <w:rsid w:val="0082216B"/>
    <w:rsid w:val="00824B81"/>
    <w:rsid w:val="008835B6"/>
    <w:rsid w:val="00883EA3"/>
    <w:rsid w:val="008B54BB"/>
    <w:rsid w:val="009044F4"/>
    <w:rsid w:val="0093708E"/>
    <w:rsid w:val="00A146DA"/>
    <w:rsid w:val="00A15DF4"/>
    <w:rsid w:val="00A35005"/>
    <w:rsid w:val="00A35C34"/>
    <w:rsid w:val="00A66B3B"/>
    <w:rsid w:val="00A71798"/>
    <w:rsid w:val="00A72BFD"/>
    <w:rsid w:val="00A921B9"/>
    <w:rsid w:val="00AC782C"/>
    <w:rsid w:val="00B117F5"/>
    <w:rsid w:val="00B15318"/>
    <w:rsid w:val="00B21E07"/>
    <w:rsid w:val="00B45590"/>
    <w:rsid w:val="00B821D4"/>
    <w:rsid w:val="00B85124"/>
    <w:rsid w:val="00BE1F37"/>
    <w:rsid w:val="00BE5F99"/>
    <w:rsid w:val="00BF096C"/>
    <w:rsid w:val="00C56C72"/>
    <w:rsid w:val="00C70B33"/>
    <w:rsid w:val="00C82287"/>
    <w:rsid w:val="00C827E2"/>
    <w:rsid w:val="00C94758"/>
    <w:rsid w:val="00CC77B6"/>
    <w:rsid w:val="00CE1102"/>
    <w:rsid w:val="00CF228C"/>
    <w:rsid w:val="00CF2381"/>
    <w:rsid w:val="00D07F3F"/>
    <w:rsid w:val="00D100B2"/>
    <w:rsid w:val="00D6289E"/>
    <w:rsid w:val="00DB7D95"/>
    <w:rsid w:val="00DE145D"/>
    <w:rsid w:val="00DE42AD"/>
    <w:rsid w:val="00E010CA"/>
    <w:rsid w:val="00E26E7C"/>
    <w:rsid w:val="00E333E2"/>
    <w:rsid w:val="00E4705F"/>
    <w:rsid w:val="00E509E0"/>
    <w:rsid w:val="00E52844"/>
    <w:rsid w:val="00E75A88"/>
    <w:rsid w:val="00E85DA6"/>
    <w:rsid w:val="00EA3D80"/>
    <w:rsid w:val="00EC15D0"/>
    <w:rsid w:val="00EF422D"/>
    <w:rsid w:val="00F050DF"/>
    <w:rsid w:val="00F219D8"/>
    <w:rsid w:val="00F75DDB"/>
    <w:rsid w:val="00FA256A"/>
    <w:rsid w:val="00FC247F"/>
    <w:rsid w:val="00FD627A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6E6C4-313E-4BCF-A141-82C94E40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sosilva@gaston.k12.nc.us" TargetMode="External"/><Relationship Id="rId19" Type="http://schemas.openxmlformats.org/officeDocument/2006/relationships/hyperlink" Target="https://thisreadingmama.com/coping-strategies-problem-solving-chart-kid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E40DE1-85F1-455F-A3C8-F8F0260B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subject/>
  <dc:creator>Owner</dc:creator>
  <cp:keywords/>
  <dc:description/>
  <cp:lastModifiedBy>Shandrai Silva</cp:lastModifiedBy>
  <cp:revision>2</cp:revision>
  <cp:lastPrinted>2016-01-11T16:43:00Z</cp:lastPrinted>
  <dcterms:created xsi:type="dcterms:W3CDTF">2018-11-05T01:07:00Z</dcterms:created>
  <dcterms:modified xsi:type="dcterms:W3CDTF">2018-11-05T01:07:00Z</dcterms:modified>
</cp:coreProperties>
</file>